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CB030" w14:textId="101A0BE0" w:rsidR="00D7283B" w:rsidRPr="00B61CBF" w:rsidRDefault="00E95FB7" w:rsidP="00B61C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1CBF">
        <w:rPr>
          <w:rFonts w:ascii="Times New Roman" w:hAnsi="Times New Roman" w:cs="Times New Roman"/>
          <w:sz w:val="24"/>
          <w:szCs w:val="24"/>
        </w:rPr>
        <w:t>Name:</w:t>
      </w:r>
    </w:p>
    <w:p w14:paraId="52465C0D" w14:textId="7B6FE903" w:rsidR="00E95FB7" w:rsidRPr="00B61CBF" w:rsidRDefault="00E95FB7" w:rsidP="00B61C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1CBF">
        <w:rPr>
          <w:rFonts w:ascii="Times New Roman" w:hAnsi="Times New Roman" w:cs="Times New Roman"/>
          <w:sz w:val="24"/>
          <w:szCs w:val="24"/>
        </w:rPr>
        <w:t>Professor:</w:t>
      </w:r>
    </w:p>
    <w:p w14:paraId="0F4B068A" w14:textId="11A90390" w:rsidR="00E95FB7" w:rsidRPr="00B61CBF" w:rsidRDefault="00E95FB7" w:rsidP="00B61C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1CBF">
        <w:rPr>
          <w:rFonts w:ascii="Times New Roman" w:hAnsi="Times New Roman" w:cs="Times New Roman"/>
          <w:sz w:val="24"/>
          <w:szCs w:val="24"/>
        </w:rPr>
        <w:t>Course:</w:t>
      </w:r>
    </w:p>
    <w:p w14:paraId="1BFA6A68" w14:textId="70F3F420" w:rsidR="00E95FB7" w:rsidRPr="00B61CBF" w:rsidRDefault="00E95FB7" w:rsidP="00B61C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1CBF">
        <w:rPr>
          <w:rFonts w:ascii="Times New Roman" w:hAnsi="Times New Roman" w:cs="Times New Roman"/>
          <w:sz w:val="24"/>
          <w:szCs w:val="24"/>
        </w:rPr>
        <w:t>Date:</w:t>
      </w:r>
    </w:p>
    <w:p w14:paraId="59E95AFF" w14:textId="5AD1B852" w:rsidR="00E95FB7" w:rsidRPr="00B61CBF" w:rsidRDefault="00E95FB7" w:rsidP="00B61CB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1CBF">
        <w:rPr>
          <w:rFonts w:ascii="Times New Roman" w:hAnsi="Times New Roman" w:cs="Times New Roman"/>
          <w:sz w:val="24"/>
          <w:szCs w:val="24"/>
        </w:rPr>
        <w:t xml:space="preserve">Mixology Accounting </w:t>
      </w:r>
    </w:p>
    <w:p w14:paraId="3A98FF26" w14:textId="7CD217CD" w:rsidR="00E95FB7" w:rsidRPr="00B61CBF" w:rsidRDefault="00BB6314" w:rsidP="00B61C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1CBF">
        <w:rPr>
          <w:rFonts w:ascii="Times New Roman" w:hAnsi="Times New Roman" w:cs="Times New Roman"/>
          <w:sz w:val="24"/>
          <w:szCs w:val="24"/>
        </w:rPr>
        <w:t xml:space="preserve">I chose this cocktail because it is made with one of the most famous whiskeys in the country. </w:t>
      </w:r>
      <w:r w:rsidR="00303EED" w:rsidRPr="00B61CBF">
        <w:rPr>
          <w:rFonts w:ascii="Times New Roman" w:hAnsi="Times New Roman" w:cs="Times New Roman"/>
          <w:sz w:val="24"/>
          <w:szCs w:val="24"/>
        </w:rPr>
        <w:t xml:space="preserve">it is a classic </w:t>
      </w:r>
      <w:r w:rsidR="00EB00BE" w:rsidRPr="00B61CBF">
        <w:rPr>
          <w:rFonts w:ascii="Times New Roman" w:hAnsi="Times New Roman" w:cs="Times New Roman"/>
          <w:sz w:val="24"/>
          <w:szCs w:val="24"/>
        </w:rPr>
        <w:t>old-fashioned</w:t>
      </w:r>
      <w:r w:rsidR="00303EED" w:rsidRPr="00B61CBF">
        <w:rPr>
          <w:rFonts w:ascii="Times New Roman" w:hAnsi="Times New Roman" w:cs="Times New Roman"/>
          <w:sz w:val="24"/>
          <w:szCs w:val="24"/>
        </w:rPr>
        <w:t xml:space="preserve"> cocktail that can be made with home made using Canadian whiskey or other whiskeys available in the country. </w:t>
      </w:r>
    </w:p>
    <w:p w14:paraId="49AC1126" w14:textId="4466504C" w:rsidR="00EB00BE" w:rsidRPr="00B61CBF" w:rsidRDefault="00EB00BE" w:rsidP="00B61C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1CBF">
        <w:rPr>
          <w:rFonts w:ascii="Times New Roman" w:hAnsi="Times New Roman" w:cs="Times New Roman"/>
          <w:sz w:val="24"/>
          <w:szCs w:val="24"/>
        </w:rPr>
        <w:t>The glassware of choice is the highball glass, which is a tall, slender crystal glass.</w:t>
      </w:r>
      <w:r w:rsidR="007F3CDC" w:rsidRPr="00B61CBF">
        <w:rPr>
          <w:rFonts w:ascii="Times New Roman" w:hAnsi="Times New Roman" w:cs="Times New Roman"/>
          <w:sz w:val="24"/>
          <w:szCs w:val="24"/>
        </w:rPr>
        <w:t xml:space="preserve"> In the place of the highball glass, I will use whisky tumblers, which can hold up to 10 ounces. </w:t>
      </w:r>
    </w:p>
    <w:p w14:paraId="24235B3D" w14:textId="497802A4" w:rsidR="0075758C" w:rsidRPr="00B61CBF" w:rsidRDefault="0075758C" w:rsidP="00B61C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1CBF">
        <w:rPr>
          <w:rFonts w:ascii="Times New Roman" w:hAnsi="Times New Roman" w:cs="Times New Roman"/>
          <w:sz w:val="24"/>
          <w:szCs w:val="24"/>
        </w:rPr>
        <w:t xml:space="preserve">The procedure that I will use to make my cocktail is </w:t>
      </w:r>
      <w:r w:rsidR="00D82533" w:rsidRPr="00B61CBF">
        <w:rPr>
          <w:rFonts w:ascii="Times New Roman" w:hAnsi="Times New Roman" w:cs="Times New Roman"/>
          <w:sz w:val="24"/>
          <w:szCs w:val="24"/>
        </w:rPr>
        <w:t xml:space="preserve">by swirling. Swirling will be used because it will ensure that flavors are combined in a less aggressive manner. Also, this procedure will minimize the rate of dilution and ensure that a balanced concentration is achieved. </w:t>
      </w:r>
    </w:p>
    <w:p w14:paraId="1C0A343B" w14:textId="526580A1" w:rsidR="008137D3" w:rsidRPr="00B61CBF" w:rsidRDefault="008137D3" w:rsidP="00B61C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1CBF">
        <w:rPr>
          <w:rFonts w:ascii="Times New Roman" w:hAnsi="Times New Roman" w:cs="Times New Roman"/>
          <w:sz w:val="24"/>
          <w:szCs w:val="24"/>
        </w:rPr>
        <w:t xml:space="preserve">The ingredients used </w:t>
      </w:r>
      <w:r w:rsidR="00DC1D75" w:rsidRPr="00B61CBF">
        <w:rPr>
          <w:rFonts w:ascii="Times New Roman" w:hAnsi="Times New Roman" w:cs="Times New Roman"/>
          <w:sz w:val="24"/>
          <w:szCs w:val="24"/>
        </w:rPr>
        <w:t>are</w:t>
      </w:r>
      <w:r w:rsidR="00470496" w:rsidRPr="00B61CBF">
        <w:rPr>
          <w:rFonts w:ascii="Times New Roman" w:hAnsi="Times New Roman" w:cs="Times New Roman"/>
          <w:sz w:val="24"/>
          <w:szCs w:val="24"/>
        </w:rPr>
        <w:t xml:space="preserve"> </w:t>
      </w:r>
      <w:r w:rsidR="00470496" w:rsidRPr="00B61CBF">
        <w:rPr>
          <w:rFonts w:ascii="Times New Roman" w:hAnsi="Times New Roman" w:cs="Times New Roman"/>
          <w:sz w:val="24"/>
          <w:szCs w:val="24"/>
        </w:rPr>
        <w:t>Canadian rye whisky, maple syrup, Angostura bitters, ice cubes, club soda and cherry</w:t>
      </w:r>
      <w:r w:rsidR="00470496" w:rsidRPr="00B61CBF">
        <w:rPr>
          <w:rFonts w:ascii="Times New Roman" w:hAnsi="Times New Roman" w:cs="Times New Roman"/>
          <w:sz w:val="24"/>
          <w:szCs w:val="24"/>
        </w:rPr>
        <w:t>. Homemade spices include</w:t>
      </w:r>
      <w:r w:rsidR="00DC1D75" w:rsidRPr="00B61CBF">
        <w:rPr>
          <w:rFonts w:ascii="Times New Roman" w:hAnsi="Times New Roman" w:cs="Times New Roman"/>
          <w:sz w:val="24"/>
          <w:szCs w:val="24"/>
        </w:rPr>
        <w:t xml:space="preserve"> mint, basil, rosemary, and tarragon. The preferred garnishes are passion fruit, cucumber ribbons, asparagus, and basil</w:t>
      </w:r>
      <w:r w:rsidR="00B6625B" w:rsidRPr="00B61CBF">
        <w:rPr>
          <w:rFonts w:ascii="Times New Roman" w:hAnsi="Times New Roman" w:cs="Times New Roman"/>
          <w:sz w:val="24"/>
          <w:szCs w:val="24"/>
        </w:rPr>
        <w:t xml:space="preserve">. These spices and garnishes will be included to enhance the flavor and the aesthetic element of the drink. </w:t>
      </w:r>
      <w:r w:rsidR="002F36B8" w:rsidRPr="00B61CBF">
        <w:rPr>
          <w:rFonts w:ascii="Times New Roman" w:hAnsi="Times New Roman" w:cs="Times New Roman"/>
          <w:sz w:val="24"/>
          <w:szCs w:val="24"/>
        </w:rPr>
        <w:t xml:space="preserve">They also add a signature to a drink, thus adding to its uniqueness. </w:t>
      </w:r>
    </w:p>
    <w:p w14:paraId="50411F1B" w14:textId="0C0C4C40" w:rsidR="0079708D" w:rsidRPr="00B61CBF" w:rsidRDefault="0079708D" w:rsidP="00B61C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1CBF">
        <w:rPr>
          <w:rFonts w:ascii="Times New Roman" w:hAnsi="Times New Roman" w:cs="Times New Roman"/>
          <w:sz w:val="24"/>
          <w:szCs w:val="24"/>
        </w:rPr>
        <w:t xml:space="preserve">The cost of the cocktail is $16.95 and the cost percentage is $2.84. </w:t>
      </w:r>
      <w:r w:rsidR="00643852" w:rsidRPr="00B61CBF">
        <w:rPr>
          <w:rFonts w:ascii="Times New Roman" w:hAnsi="Times New Roman" w:cs="Times New Roman"/>
          <w:sz w:val="24"/>
          <w:szCs w:val="24"/>
        </w:rPr>
        <w:t xml:space="preserve">The price of the cocktail is based on the cost of ingredients and the cost of making the cocktail. The cost percentage is the </w:t>
      </w:r>
      <w:r w:rsidR="00643852" w:rsidRPr="00B61CBF">
        <w:rPr>
          <w:rFonts w:ascii="Times New Roman" w:hAnsi="Times New Roman" w:cs="Times New Roman"/>
          <w:sz w:val="24"/>
          <w:szCs w:val="24"/>
        </w:rPr>
        <w:lastRenderedPageBreak/>
        <w:t xml:space="preserve">value of cocktail cost to revenue expressed as a percentage. </w:t>
      </w:r>
      <w:r w:rsidR="009174BA" w:rsidRPr="00B61CBF">
        <w:rPr>
          <w:rFonts w:ascii="Times New Roman" w:hAnsi="Times New Roman" w:cs="Times New Roman"/>
          <w:sz w:val="24"/>
          <w:szCs w:val="24"/>
        </w:rPr>
        <w:t xml:space="preserve">The price of this cocktail is also determined by the target price menu. </w:t>
      </w:r>
    </w:p>
    <w:p w14:paraId="4ED5FB2E" w14:textId="470B9A12" w:rsidR="006D79CC" w:rsidRPr="00B61CBF" w:rsidRDefault="006D79CC" w:rsidP="00B61C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1CBF">
        <w:rPr>
          <w:rFonts w:ascii="Times New Roman" w:hAnsi="Times New Roman" w:cs="Times New Roman"/>
          <w:sz w:val="24"/>
          <w:szCs w:val="24"/>
        </w:rPr>
        <w:br w:type="page"/>
      </w:r>
    </w:p>
    <w:p w14:paraId="23227A09" w14:textId="07C7E969" w:rsidR="00DB6838" w:rsidRPr="00B61CBF" w:rsidRDefault="006D79CC" w:rsidP="00B61C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1CBF">
        <w:rPr>
          <w:rFonts w:ascii="Times New Roman" w:hAnsi="Times New Roman" w:cs="Times New Roman"/>
          <w:sz w:val="24"/>
          <w:szCs w:val="24"/>
        </w:rPr>
        <w:lastRenderedPageBreak/>
        <w:t xml:space="preserve">Cocktail Name: Angry Canadian Cocktail </w:t>
      </w:r>
    </w:p>
    <w:p w14:paraId="1B520377" w14:textId="22989A68" w:rsidR="006D79CC" w:rsidRPr="00B61CBF" w:rsidRDefault="006D79CC" w:rsidP="00B61CB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1CBF">
        <w:rPr>
          <w:rFonts w:ascii="Times New Roman" w:hAnsi="Times New Roman" w:cs="Times New Roman"/>
          <w:b/>
          <w:bCs/>
          <w:sz w:val="24"/>
          <w:szCs w:val="24"/>
        </w:rPr>
        <w:t>MENU BLURB</w:t>
      </w:r>
    </w:p>
    <w:p w14:paraId="1A737A5A" w14:textId="2421BC4F" w:rsidR="006D79CC" w:rsidRPr="00B61CBF" w:rsidRDefault="006D79CC" w:rsidP="00B61CB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1CBF">
        <w:rPr>
          <w:rFonts w:ascii="Times New Roman" w:hAnsi="Times New Roman" w:cs="Times New Roman"/>
          <w:b/>
          <w:bCs/>
          <w:sz w:val="24"/>
          <w:szCs w:val="24"/>
        </w:rPr>
        <w:t xml:space="preserve">Whisky &amp; Rum </w:t>
      </w:r>
    </w:p>
    <w:p w14:paraId="456EDAE6" w14:textId="23A048BD" w:rsidR="006D79CC" w:rsidRPr="00B61CBF" w:rsidRDefault="006D79CC" w:rsidP="00B61C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1CBF">
        <w:rPr>
          <w:rFonts w:ascii="Times New Roman" w:hAnsi="Times New Roman" w:cs="Times New Roman"/>
          <w:sz w:val="24"/>
          <w:szCs w:val="24"/>
        </w:rPr>
        <w:t>Smirnoff Vodka</w:t>
      </w:r>
      <w:r w:rsidRPr="00B61CBF">
        <w:rPr>
          <w:rFonts w:ascii="Times New Roman" w:hAnsi="Times New Roman" w:cs="Times New Roman"/>
          <w:sz w:val="24"/>
          <w:szCs w:val="24"/>
        </w:rPr>
        <w:tab/>
      </w:r>
      <w:r w:rsidRPr="00B61CBF">
        <w:rPr>
          <w:rFonts w:ascii="Times New Roman" w:hAnsi="Times New Roman" w:cs="Times New Roman"/>
          <w:sz w:val="24"/>
          <w:szCs w:val="24"/>
        </w:rPr>
        <w:tab/>
      </w:r>
      <w:r w:rsidRPr="00B61CBF">
        <w:rPr>
          <w:rFonts w:ascii="Times New Roman" w:hAnsi="Times New Roman" w:cs="Times New Roman"/>
          <w:sz w:val="24"/>
          <w:szCs w:val="24"/>
        </w:rPr>
        <w:tab/>
      </w:r>
      <w:r w:rsidR="003128E4" w:rsidRPr="00B61CBF">
        <w:rPr>
          <w:rFonts w:ascii="Times New Roman" w:hAnsi="Times New Roman" w:cs="Times New Roman"/>
          <w:sz w:val="24"/>
          <w:szCs w:val="24"/>
        </w:rPr>
        <w:t>$1.67</w:t>
      </w:r>
    </w:p>
    <w:p w14:paraId="48D07708" w14:textId="57134B0F" w:rsidR="006D79CC" w:rsidRPr="00B61CBF" w:rsidRDefault="006D79CC" w:rsidP="00B61C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1CBF">
        <w:rPr>
          <w:rFonts w:ascii="Times New Roman" w:hAnsi="Times New Roman" w:cs="Times New Roman"/>
          <w:sz w:val="24"/>
          <w:szCs w:val="24"/>
        </w:rPr>
        <w:t>Bacardi Superior White Rum</w:t>
      </w:r>
      <w:r w:rsidRPr="00B61CBF">
        <w:rPr>
          <w:rFonts w:ascii="Times New Roman" w:hAnsi="Times New Roman" w:cs="Times New Roman"/>
          <w:sz w:val="24"/>
          <w:szCs w:val="24"/>
        </w:rPr>
        <w:tab/>
      </w:r>
      <w:r w:rsidR="003128E4" w:rsidRPr="00B61CBF">
        <w:rPr>
          <w:rFonts w:ascii="Times New Roman" w:hAnsi="Times New Roman" w:cs="Times New Roman"/>
          <w:sz w:val="24"/>
          <w:szCs w:val="24"/>
        </w:rPr>
        <w:t>$1.73</w:t>
      </w:r>
    </w:p>
    <w:p w14:paraId="007340B5" w14:textId="1A335478" w:rsidR="006D79CC" w:rsidRPr="00B61CBF" w:rsidRDefault="006D79CC" w:rsidP="00B61C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1CBF">
        <w:rPr>
          <w:rFonts w:ascii="Times New Roman" w:hAnsi="Times New Roman" w:cs="Times New Roman"/>
          <w:sz w:val="24"/>
          <w:szCs w:val="24"/>
        </w:rPr>
        <w:t>Canadian Club Whisky</w:t>
      </w:r>
      <w:r w:rsidRPr="00B61CBF">
        <w:rPr>
          <w:rFonts w:ascii="Times New Roman" w:hAnsi="Times New Roman" w:cs="Times New Roman"/>
          <w:sz w:val="24"/>
          <w:szCs w:val="24"/>
        </w:rPr>
        <w:tab/>
      </w:r>
      <w:r w:rsidRPr="00B61CBF">
        <w:rPr>
          <w:rFonts w:ascii="Times New Roman" w:hAnsi="Times New Roman" w:cs="Times New Roman"/>
          <w:sz w:val="24"/>
          <w:szCs w:val="24"/>
        </w:rPr>
        <w:tab/>
      </w:r>
      <w:r w:rsidR="003128E4" w:rsidRPr="00B61CBF">
        <w:rPr>
          <w:rFonts w:ascii="Times New Roman" w:hAnsi="Times New Roman" w:cs="Times New Roman"/>
          <w:sz w:val="24"/>
          <w:szCs w:val="24"/>
        </w:rPr>
        <w:t>$1.92</w:t>
      </w:r>
    </w:p>
    <w:p w14:paraId="60860837" w14:textId="3E3C4727" w:rsidR="006D79CC" w:rsidRPr="00B61CBF" w:rsidRDefault="006D79CC" w:rsidP="00B61C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61CBF">
        <w:rPr>
          <w:rFonts w:ascii="Times New Roman" w:hAnsi="Times New Roman" w:cs="Times New Roman"/>
          <w:sz w:val="24"/>
          <w:szCs w:val="24"/>
        </w:rPr>
        <w:t>Pama</w:t>
      </w:r>
      <w:proofErr w:type="spellEnd"/>
      <w:r w:rsidRPr="00B61CBF">
        <w:rPr>
          <w:rFonts w:ascii="Times New Roman" w:hAnsi="Times New Roman" w:cs="Times New Roman"/>
          <w:sz w:val="24"/>
          <w:szCs w:val="24"/>
        </w:rPr>
        <w:t xml:space="preserve"> Pomegranate Liquor </w:t>
      </w:r>
      <w:r w:rsidR="003128E4" w:rsidRPr="00B61CBF">
        <w:rPr>
          <w:rFonts w:ascii="Times New Roman" w:hAnsi="Times New Roman" w:cs="Times New Roman"/>
          <w:sz w:val="24"/>
          <w:szCs w:val="24"/>
        </w:rPr>
        <w:tab/>
        <w:t>$1.77</w:t>
      </w:r>
    </w:p>
    <w:p w14:paraId="10F6031F" w14:textId="2982688E" w:rsidR="006D79CC" w:rsidRPr="00B61CBF" w:rsidRDefault="006D79CC" w:rsidP="00B61C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1CBF">
        <w:rPr>
          <w:rFonts w:ascii="Times New Roman" w:hAnsi="Times New Roman" w:cs="Times New Roman"/>
          <w:sz w:val="24"/>
          <w:szCs w:val="24"/>
        </w:rPr>
        <w:t xml:space="preserve">Lagavulin </w:t>
      </w:r>
      <w:proofErr w:type="gramStart"/>
      <w:r w:rsidRPr="00B61CBF">
        <w:rPr>
          <w:rFonts w:ascii="Times New Roman" w:hAnsi="Times New Roman" w:cs="Times New Roman"/>
          <w:sz w:val="24"/>
          <w:szCs w:val="24"/>
        </w:rPr>
        <w:t>12 Year Old</w:t>
      </w:r>
      <w:proofErr w:type="gramEnd"/>
      <w:r w:rsidRPr="00B61CBF">
        <w:rPr>
          <w:rFonts w:ascii="Times New Roman" w:hAnsi="Times New Roman" w:cs="Times New Roman"/>
          <w:sz w:val="24"/>
          <w:szCs w:val="24"/>
        </w:rPr>
        <w:t xml:space="preserve"> </w:t>
      </w:r>
      <w:r w:rsidR="003128E4" w:rsidRPr="00B61CBF">
        <w:rPr>
          <w:rFonts w:ascii="Times New Roman" w:hAnsi="Times New Roman" w:cs="Times New Roman"/>
          <w:sz w:val="24"/>
          <w:szCs w:val="24"/>
        </w:rPr>
        <w:tab/>
      </w:r>
      <w:r w:rsidR="003128E4" w:rsidRPr="00B61CBF">
        <w:rPr>
          <w:rFonts w:ascii="Times New Roman" w:hAnsi="Times New Roman" w:cs="Times New Roman"/>
          <w:sz w:val="24"/>
          <w:szCs w:val="24"/>
        </w:rPr>
        <w:tab/>
        <w:t>$11.83</w:t>
      </w:r>
    </w:p>
    <w:p w14:paraId="3D41EBFB" w14:textId="3E2262A0" w:rsidR="006D79CC" w:rsidRPr="00B61CBF" w:rsidRDefault="006D79CC" w:rsidP="00B61C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82E5CE1" w14:textId="7128AADB" w:rsidR="002B6F86" w:rsidRPr="00B61CBF" w:rsidRDefault="002B6F86" w:rsidP="00B61CB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1CBF">
        <w:rPr>
          <w:rFonts w:ascii="Times New Roman" w:hAnsi="Times New Roman" w:cs="Times New Roman"/>
          <w:b/>
          <w:bCs/>
          <w:sz w:val="24"/>
          <w:szCs w:val="24"/>
        </w:rPr>
        <w:t xml:space="preserve">Cans </w:t>
      </w:r>
    </w:p>
    <w:p w14:paraId="26ADF276" w14:textId="68FDFFBE" w:rsidR="002B6F86" w:rsidRPr="00B61CBF" w:rsidRDefault="002B6F86" w:rsidP="00B61C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1CBF">
        <w:rPr>
          <w:rFonts w:ascii="Times New Roman" w:hAnsi="Times New Roman" w:cs="Times New Roman"/>
          <w:sz w:val="24"/>
          <w:szCs w:val="24"/>
        </w:rPr>
        <w:t xml:space="preserve">Orange </w:t>
      </w:r>
      <w:proofErr w:type="spellStart"/>
      <w:r w:rsidRPr="00B61CBF">
        <w:rPr>
          <w:rFonts w:ascii="Times New Roman" w:hAnsi="Times New Roman" w:cs="Times New Roman"/>
          <w:sz w:val="24"/>
          <w:szCs w:val="24"/>
        </w:rPr>
        <w:t>liquer</w:t>
      </w:r>
      <w:proofErr w:type="spellEnd"/>
      <w:r w:rsidRPr="00B61CBF">
        <w:rPr>
          <w:rFonts w:ascii="Times New Roman" w:hAnsi="Times New Roman" w:cs="Times New Roman"/>
          <w:sz w:val="24"/>
          <w:szCs w:val="24"/>
        </w:rPr>
        <w:t xml:space="preserve"> </w:t>
      </w:r>
      <w:r w:rsidRPr="00B61CBF">
        <w:rPr>
          <w:rFonts w:ascii="Times New Roman" w:hAnsi="Times New Roman" w:cs="Times New Roman"/>
          <w:sz w:val="24"/>
          <w:szCs w:val="24"/>
        </w:rPr>
        <w:t>–</w:t>
      </w:r>
      <w:r w:rsidRPr="00B61CBF">
        <w:rPr>
          <w:rFonts w:ascii="Times New Roman" w:hAnsi="Times New Roman" w:cs="Times New Roman"/>
          <w:sz w:val="24"/>
          <w:szCs w:val="24"/>
        </w:rPr>
        <w:t xml:space="preserve"> Curacao</w:t>
      </w:r>
      <w:r w:rsidRPr="00B61CBF">
        <w:rPr>
          <w:rFonts w:ascii="Times New Roman" w:hAnsi="Times New Roman" w:cs="Times New Roman"/>
          <w:sz w:val="24"/>
          <w:szCs w:val="24"/>
        </w:rPr>
        <w:tab/>
        <w:t>$0.31</w:t>
      </w:r>
    </w:p>
    <w:p w14:paraId="7A3B6777" w14:textId="38D65CB8" w:rsidR="002B6F86" w:rsidRPr="00B61CBF" w:rsidRDefault="002B6F86" w:rsidP="00B61C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1CBF">
        <w:rPr>
          <w:rFonts w:ascii="Times New Roman" w:hAnsi="Times New Roman" w:cs="Times New Roman"/>
          <w:sz w:val="24"/>
          <w:szCs w:val="24"/>
        </w:rPr>
        <w:t>angry orchard cider</w:t>
      </w:r>
      <w:r w:rsidRPr="00B61CBF">
        <w:rPr>
          <w:rFonts w:ascii="Times New Roman" w:hAnsi="Times New Roman" w:cs="Times New Roman"/>
          <w:sz w:val="24"/>
          <w:szCs w:val="24"/>
        </w:rPr>
        <w:tab/>
      </w:r>
      <w:r w:rsidRPr="00B61CBF">
        <w:rPr>
          <w:rFonts w:ascii="Times New Roman" w:hAnsi="Times New Roman" w:cs="Times New Roman"/>
          <w:sz w:val="24"/>
          <w:szCs w:val="24"/>
        </w:rPr>
        <w:tab/>
        <w:t>$1.27</w:t>
      </w:r>
    </w:p>
    <w:p w14:paraId="402F91E3" w14:textId="3092B425" w:rsidR="002B6F86" w:rsidRPr="00B61CBF" w:rsidRDefault="002B6F86" w:rsidP="00B61C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1CBF">
        <w:rPr>
          <w:rFonts w:ascii="Times New Roman" w:hAnsi="Times New Roman" w:cs="Times New Roman"/>
          <w:sz w:val="24"/>
          <w:szCs w:val="24"/>
        </w:rPr>
        <w:t xml:space="preserve">Orange </w:t>
      </w:r>
      <w:proofErr w:type="spellStart"/>
      <w:r w:rsidRPr="00B61CBF">
        <w:rPr>
          <w:rFonts w:ascii="Times New Roman" w:hAnsi="Times New Roman" w:cs="Times New Roman"/>
          <w:sz w:val="24"/>
          <w:szCs w:val="24"/>
        </w:rPr>
        <w:t>Liquer</w:t>
      </w:r>
      <w:proofErr w:type="spellEnd"/>
      <w:r w:rsidRPr="00B61CBF">
        <w:rPr>
          <w:rFonts w:ascii="Times New Roman" w:hAnsi="Times New Roman" w:cs="Times New Roman"/>
          <w:sz w:val="24"/>
          <w:szCs w:val="24"/>
        </w:rPr>
        <w:t xml:space="preserve"> </w:t>
      </w:r>
      <w:r w:rsidRPr="00B61CBF">
        <w:rPr>
          <w:rFonts w:ascii="Times New Roman" w:hAnsi="Times New Roman" w:cs="Times New Roman"/>
          <w:sz w:val="24"/>
          <w:szCs w:val="24"/>
        </w:rPr>
        <w:t>–</w:t>
      </w:r>
      <w:r w:rsidRPr="00B61CBF">
        <w:rPr>
          <w:rFonts w:ascii="Times New Roman" w:hAnsi="Times New Roman" w:cs="Times New Roman"/>
          <w:sz w:val="24"/>
          <w:szCs w:val="24"/>
        </w:rPr>
        <w:t xml:space="preserve"> Cointreau</w:t>
      </w:r>
      <w:r w:rsidRPr="00B61CBF">
        <w:rPr>
          <w:rFonts w:ascii="Times New Roman" w:hAnsi="Times New Roman" w:cs="Times New Roman"/>
          <w:sz w:val="24"/>
          <w:szCs w:val="24"/>
        </w:rPr>
        <w:tab/>
        <w:t>$0.59</w:t>
      </w:r>
    </w:p>
    <w:p w14:paraId="0715C324" w14:textId="68EBEB6E" w:rsidR="002B6F86" w:rsidRPr="00B61CBF" w:rsidRDefault="002B6F86" w:rsidP="00B61C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DB3D35F" w14:textId="6B3BF56C" w:rsidR="002B6F86" w:rsidRPr="00B61CBF" w:rsidRDefault="002B6F86" w:rsidP="00B61CB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1CBF">
        <w:rPr>
          <w:rFonts w:ascii="Times New Roman" w:hAnsi="Times New Roman" w:cs="Times New Roman"/>
          <w:b/>
          <w:bCs/>
          <w:sz w:val="24"/>
          <w:szCs w:val="24"/>
        </w:rPr>
        <w:t xml:space="preserve">Cocktails </w:t>
      </w:r>
    </w:p>
    <w:p w14:paraId="7643298A" w14:textId="7C7C4213" w:rsidR="002B6F86" w:rsidRPr="00B61CBF" w:rsidRDefault="002B6F86" w:rsidP="00B61C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1CBF">
        <w:rPr>
          <w:rFonts w:ascii="Times New Roman" w:hAnsi="Times New Roman" w:cs="Times New Roman"/>
          <w:sz w:val="24"/>
          <w:szCs w:val="24"/>
        </w:rPr>
        <w:t xml:space="preserve">Angry Canadian Cocktail – </w:t>
      </w:r>
      <w:bookmarkStart w:id="0" w:name="_Hlk68512841"/>
      <w:r w:rsidRPr="00B61CBF">
        <w:rPr>
          <w:rFonts w:ascii="Times New Roman" w:hAnsi="Times New Roman" w:cs="Times New Roman"/>
          <w:sz w:val="24"/>
          <w:szCs w:val="24"/>
        </w:rPr>
        <w:t xml:space="preserve">Canadian rye whisky, maple syrup, Angostura bitters, ice cubes, club soda and cherry </w:t>
      </w:r>
    </w:p>
    <w:bookmarkEnd w:id="0"/>
    <w:p w14:paraId="6392D423" w14:textId="18CA1BC1" w:rsidR="006D79CC" w:rsidRPr="00B61CBF" w:rsidRDefault="00AA06D4" w:rsidP="00B61C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1CBF">
        <w:rPr>
          <w:rFonts w:ascii="Times New Roman" w:hAnsi="Times New Roman" w:cs="Times New Roman"/>
          <w:b/>
          <w:bCs/>
          <w:sz w:val="24"/>
          <w:szCs w:val="24"/>
        </w:rPr>
        <w:t>Cost</w:t>
      </w:r>
      <w:r w:rsidRPr="00B61CBF">
        <w:rPr>
          <w:rFonts w:ascii="Times New Roman" w:hAnsi="Times New Roman" w:cs="Times New Roman"/>
          <w:sz w:val="24"/>
          <w:szCs w:val="24"/>
        </w:rPr>
        <w:t>: $16.95</w:t>
      </w:r>
    </w:p>
    <w:p w14:paraId="1C977DA7" w14:textId="7D94D86F" w:rsidR="00AA06D4" w:rsidRPr="00B61CBF" w:rsidRDefault="00AA06D4" w:rsidP="00B61C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1CBF">
        <w:rPr>
          <w:rFonts w:ascii="Times New Roman" w:hAnsi="Times New Roman" w:cs="Times New Roman"/>
          <w:b/>
          <w:bCs/>
          <w:sz w:val="24"/>
          <w:szCs w:val="24"/>
        </w:rPr>
        <w:t>Cost %:</w:t>
      </w:r>
      <w:r w:rsidRPr="00B61CBF">
        <w:rPr>
          <w:rFonts w:ascii="Times New Roman" w:hAnsi="Times New Roman" w:cs="Times New Roman"/>
          <w:sz w:val="24"/>
          <w:szCs w:val="24"/>
        </w:rPr>
        <w:t xml:space="preserve"> 2.89</w:t>
      </w:r>
    </w:p>
    <w:p w14:paraId="52401F79" w14:textId="44C074E6" w:rsidR="00AA06D4" w:rsidRPr="00B61CBF" w:rsidRDefault="00AA06D4" w:rsidP="00B61C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1CBF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Pre-tax price</w:t>
      </w:r>
      <w:r w:rsidRPr="00B61CBF">
        <w:rPr>
          <w:rFonts w:ascii="Times New Roman" w:hAnsi="Times New Roman" w:cs="Times New Roman"/>
          <w:sz w:val="24"/>
          <w:szCs w:val="24"/>
        </w:rPr>
        <w:t>: $15.06</w:t>
      </w:r>
    </w:p>
    <w:p w14:paraId="265181C2" w14:textId="77777777" w:rsidR="00723DD1" w:rsidRPr="00B61CBF" w:rsidRDefault="00723DD1" w:rsidP="00B61C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ACF066A" w14:textId="4185DACA" w:rsidR="00AA06D4" w:rsidRPr="00B61CBF" w:rsidRDefault="0045552F" w:rsidP="00B61C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1CBF">
        <w:rPr>
          <w:rFonts w:ascii="Times New Roman" w:hAnsi="Times New Roman" w:cs="Times New Roman"/>
          <w:b/>
          <w:bCs/>
          <w:sz w:val="24"/>
          <w:szCs w:val="24"/>
        </w:rPr>
        <w:t>Glassware</w:t>
      </w:r>
      <w:r w:rsidRPr="00B61CBF">
        <w:rPr>
          <w:rFonts w:ascii="Times New Roman" w:hAnsi="Times New Roman" w:cs="Times New Roman"/>
          <w:sz w:val="24"/>
          <w:szCs w:val="24"/>
        </w:rPr>
        <w:t xml:space="preserve">: highball glass and whiskey tumbler </w:t>
      </w:r>
    </w:p>
    <w:p w14:paraId="472742FC" w14:textId="3B4FA94A" w:rsidR="0045552F" w:rsidRPr="00B61CBF" w:rsidRDefault="0045552F" w:rsidP="00B61C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1CBF">
        <w:rPr>
          <w:rFonts w:ascii="Times New Roman" w:hAnsi="Times New Roman" w:cs="Times New Roman"/>
          <w:b/>
          <w:bCs/>
          <w:sz w:val="24"/>
          <w:szCs w:val="24"/>
        </w:rPr>
        <w:t>Procedure</w:t>
      </w:r>
      <w:r w:rsidRPr="00B61CBF">
        <w:rPr>
          <w:rFonts w:ascii="Times New Roman" w:hAnsi="Times New Roman" w:cs="Times New Roman"/>
          <w:sz w:val="24"/>
          <w:szCs w:val="24"/>
        </w:rPr>
        <w:t xml:space="preserve">: Swirl </w:t>
      </w:r>
    </w:p>
    <w:p w14:paraId="0F467F4B" w14:textId="694D2BD4" w:rsidR="0045552F" w:rsidRPr="00B61CBF" w:rsidRDefault="0045552F" w:rsidP="00B61C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1CBF">
        <w:rPr>
          <w:rFonts w:ascii="Times New Roman" w:hAnsi="Times New Roman" w:cs="Times New Roman"/>
          <w:b/>
          <w:bCs/>
          <w:sz w:val="24"/>
          <w:szCs w:val="24"/>
        </w:rPr>
        <w:t>Ingredients</w:t>
      </w:r>
      <w:r w:rsidRPr="00B61CBF">
        <w:rPr>
          <w:rFonts w:ascii="Times New Roman" w:hAnsi="Times New Roman" w:cs="Times New Roman"/>
          <w:sz w:val="24"/>
          <w:szCs w:val="24"/>
        </w:rPr>
        <w:t xml:space="preserve">: </w:t>
      </w:r>
      <w:r w:rsidRPr="00B61CBF">
        <w:rPr>
          <w:rFonts w:ascii="Times New Roman" w:hAnsi="Times New Roman" w:cs="Times New Roman"/>
          <w:sz w:val="24"/>
          <w:szCs w:val="24"/>
        </w:rPr>
        <w:t>Canadian rye whisky, maple syrup, Angostura bitters, ice cubes, club soda and cherry</w:t>
      </w:r>
      <w:r w:rsidR="00E805C7" w:rsidRPr="00B61CBF">
        <w:rPr>
          <w:rFonts w:ascii="Times New Roman" w:hAnsi="Times New Roman" w:cs="Times New Roman"/>
          <w:sz w:val="24"/>
          <w:szCs w:val="24"/>
        </w:rPr>
        <w:t xml:space="preserve">. Homemade ingredients and spices include </w:t>
      </w:r>
      <w:r w:rsidR="00E805C7" w:rsidRPr="00B61CBF">
        <w:rPr>
          <w:rFonts w:ascii="Times New Roman" w:hAnsi="Times New Roman" w:cs="Times New Roman"/>
          <w:sz w:val="24"/>
          <w:szCs w:val="24"/>
        </w:rPr>
        <w:t>mint, basil, rosemary, and tarragon</w:t>
      </w:r>
      <w:r w:rsidR="00E805C7" w:rsidRPr="00B61C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975D66" w14:textId="7CBCB9A4" w:rsidR="00524D87" w:rsidRPr="00B61CBF" w:rsidRDefault="00524D87" w:rsidP="00B61C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1CBF">
        <w:rPr>
          <w:rFonts w:ascii="Times New Roman" w:hAnsi="Times New Roman" w:cs="Times New Roman"/>
          <w:b/>
          <w:bCs/>
          <w:sz w:val="24"/>
          <w:szCs w:val="24"/>
        </w:rPr>
        <w:t>Garnish</w:t>
      </w:r>
      <w:r w:rsidRPr="00B61CBF">
        <w:rPr>
          <w:rFonts w:ascii="Times New Roman" w:hAnsi="Times New Roman" w:cs="Times New Roman"/>
          <w:sz w:val="24"/>
          <w:szCs w:val="24"/>
        </w:rPr>
        <w:t xml:space="preserve">: </w:t>
      </w:r>
      <w:r w:rsidRPr="00B61CBF">
        <w:rPr>
          <w:rFonts w:ascii="Times New Roman" w:hAnsi="Times New Roman" w:cs="Times New Roman"/>
          <w:sz w:val="24"/>
          <w:szCs w:val="24"/>
        </w:rPr>
        <w:t>passion fruit, cucumber ribbons, asparagus, and basil</w:t>
      </w:r>
      <w:r w:rsidRPr="00B61C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2AD01F" w14:textId="120D8CCA" w:rsidR="00524D87" w:rsidRPr="00B61CBF" w:rsidRDefault="00524D87" w:rsidP="00B61C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1CBF">
        <w:rPr>
          <w:rFonts w:ascii="Times New Roman" w:hAnsi="Times New Roman" w:cs="Times New Roman"/>
          <w:b/>
          <w:bCs/>
          <w:sz w:val="24"/>
          <w:szCs w:val="24"/>
        </w:rPr>
        <w:t>Gross Profit Margin</w:t>
      </w:r>
      <w:r w:rsidRPr="00B61CBF">
        <w:rPr>
          <w:rFonts w:ascii="Times New Roman" w:hAnsi="Times New Roman" w:cs="Times New Roman"/>
          <w:sz w:val="24"/>
          <w:szCs w:val="24"/>
        </w:rPr>
        <w:t>: -1.89</w:t>
      </w:r>
    </w:p>
    <w:p w14:paraId="7A1E4B14" w14:textId="77E04E39" w:rsidR="0045552F" w:rsidRPr="00B61CBF" w:rsidRDefault="00E805C7" w:rsidP="00B61C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1CBF">
        <w:rPr>
          <w:rFonts w:ascii="Times New Roman" w:hAnsi="Times New Roman" w:cs="Times New Roman"/>
          <w:sz w:val="24"/>
          <w:szCs w:val="24"/>
        </w:rPr>
        <w:tab/>
      </w:r>
      <w:r w:rsidRPr="00B61CBF">
        <w:rPr>
          <w:rFonts w:ascii="Times New Roman" w:hAnsi="Times New Roman" w:cs="Times New Roman"/>
          <w:sz w:val="24"/>
          <w:szCs w:val="24"/>
        </w:rPr>
        <w:tab/>
      </w:r>
    </w:p>
    <w:p w14:paraId="662114E8" w14:textId="77777777" w:rsidR="006D79CC" w:rsidRPr="00B61CBF" w:rsidRDefault="006D79CC" w:rsidP="00B61C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6D79CC" w:rsidRPr="00B61CB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71725" w14:textId="77777777" w:rsidR="004105A1" w:rsidRDefault="004105A1" w:rsidP="00E95FB7">
      <w:pPr>
        <w:spacing w:after="0" w:line="240" w:lineRule="auto"/>
      </w:pPr>
      <w:r>
        <w:separator/>
      </w:r>
    </w:p>
  </w:endnote>
  <w:endnote w:type="continuationSeparator" w:id="0">
    <w:p w14:paraId="7DB34C40" w14:textId="77777777" w:rsidR="004105A1" w:rsidRDefault="004105A1" w:rsidP="00E9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C52D6" w14:textId="77777777" w:rsidR="004105A1" w:rsidRDefault="004105A1" w:rsidP="00E95FB7">
      <w:pPr>
        <w:spacing w:after="0" w:line="240" w:lineRule="auto"/>
      </w:pPr>
      <w:r>
        <w:separator/>
      </w:r>
    </w:p>
  </w:footnote>
  <w:footnote w:type="continuationSeparator" w:id="0">
    <w:p w14:paraId="02ADCAC2" w14:textId="77777777" w:rsidR="004105A1" w:rsidRDefault="004105A1" w:rsidP="00E95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8915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CF2FE13" w14:textId="375C7AAD" w:rsidR="00E95FB7" w:rsidRDefault="00E95FB7">
        <w:pPr>
          <w:pStyle w:val="Header"/>
          <w:jc w:val="right"/>
        </w:pPr>
        <w:r>
          <w:t>Surname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07C4DE" w14:textId="77777777" w:rsidR="00E95FB7" w:rsidRDefault="00E95F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B7"/>
    <w:rsid w:val="000015DB"/>
    <w:rsid w:val="002B6F86"/>
    <w:rsid w:val="002F36B8"/>
    <w:rsid w:val="00303EED"/>
    <w:rsid w:val="003128E4"/>
    <w:rsid w:val="004105A1"/>
    <w:rsid w:val="0045552F"/>
    <w:rsid w:val="00470496"/>
    <w:rsid w:val="00510816"/>
    <w:rsid w:val="00524D87"/>
    <w:rsid w:val="00643852"/>
    <w:rsid w:val="006D79CC"/>
    <w:rsid w:val="00723DD1"/>
    <w:rsid w:val="0075758C"/>
    <w:rsid w:val="0079708D"/>
    <w:rsid w:val="007F3CDC"/>
    <w:rsid w:val="008137D3"/>
    <w:rsid w:val="009174BA"/>
    <w:rsid w:val="00AA06D4"/>
    <w:rsid w:val="00B61CBF"/>
    <w:rsid w:val="00B6625B"/>
    <w:rsid w:val="00BB6314"/>
    <w:rsid w:val="00D7283B"/>
    <w:rsid w:val="00D82533"/>
    <w:rsid w:val="00DB6838"/>
    <w:rsid w:val="00DC1D75"/>
    <w:rsid w:val="00E805C7"/>
    <w:rsid w:val="00E95FB7"/>
    <w:rsid w:val="00EB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4F45B"/>
  <w15:chartTrackingRefBased/>
  <w15:docId w15:val="{C2D2ABD9-37F1-41B1-90D7-9589B007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FB7"/>
  </w:style>
  <w:style w:type="paragraph" w:styleId="Footer">
    <w:name w:val="footer"/>
    <w:basedOn w:val="Normal"/>
    <w:link w:val="FooterChar"/>
    <w:uiPriority w:val="99"/>
    <w:unhideWhenUsed/>
    <w:rsid w:val="00E95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lazarus junior</dc:creator>
  <cp:keywords/>
  <dc:description/>
  <cp:lastModifiedBy>lazarus junior</cp:lastModifiedBy>
  <cp:revision>26</cp:revision>
  <dcterms:created xsi:type="dcterms:W3CDTF">2021-04-05T06:59:00Z</dcterms:created>
  <dcterms:modified xsi:type="dcterms:W3CDTF">2021-04-05T08:05:00Z</dcterms:modified>
</cp:coreProperties>
</file>